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C804D4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</w:t>
      </w:r>
      <w:proofErr w:type="spellStart"/>
      <w:r w:rsidR="00413CD8" w:rsidRPr="00336B28">
        <w:rPr>
          <w:rFonts w:ascii="Times New Roman" w:hAnsi="Times New Roman" w:cs="Times New Roman"/>
          <w:b/>
        </w:rPr>
        <w:t>Финам</w:t>
      </w:r>
      <w:proofErr w:type="spellEnd"/>
      <w:r w:rsidR="00413CD8" w:rsidRPr="00336B28">
        <w:rPr>
          <w:rFonts w:ascii="Times New Roman" w:hAnsi="Times New Roman" w:cs="Times New Roman"/>
          <w:b/>
        </w:rPr>
        <w:t xml:space="preserve">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336B28">
        <w:rPr>
          <w:rFonts w:ascii="Times New Roman" w:hAnsi="Times New Roman" w:cs="Times New Roman"/>
          <w:b/>
        </w:rPr>
        <w:t>Финам</w:t>
      </w:r>
      <w:proofErr w:type="spellEnd"/>
      <w:r w:rsidRPr="00336B28">
        <w:rPr>
          <w:rFonts w:ascii="Times New Roman" w:hAnsi="Times New Roman" w:cs="Times New Roman"/>
          <w:b/>
        </w:rPr>
        <w:t xml:space="preserve">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101EB2D5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4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95087">
            <w:rPr>
              <w:rFonts w:ascii="Times New Roman" w:hAnsi="Times New Roman" w:cs="Times New Roman"/>
              <w:szCs w:val="22"/>
            </w:rPr>
            <w:t>3</w:t>
          </w:r>
          <w:r w:rsidR="00426C77">
            <w:rPr>
              <w:rFonts w:ascii="Times New Roman" w:hAnsi="Times New Roman" w:cs="Times New Roman"/>
              <w:szCs w:val="22"/>
            </w:rPr>
            <w:t>0</w:t>
          </w:r>
          <w:r w:rsidR="00C804D4" w:rsidRPr="00C804D4">
            <w:rPr>
              <w:rFonts w:ascii="Times New Roman" w:hAnsi="Times New Roman" w:cs="Times New Roman"/>
              <w:szCs w:val="22"/>
            </w:rPr>
            <w:t xml:space="preserve"> </w:t>
          </w:r>
          <w:r w:rsidR="00426C77">
            <w:rPr>
              <w:rFonts w:ascii="Times New Roman" w:hAnsi="Times New Roman" w:cs="Times New Roman"/>
              <w:szCs w:val="22"/>
            </w:rPr>
            <w:t xml:space="preserve">апреля </w:t>
          </w:r>
          <w:r w:rsidR="00E41CB2" w:rsidRPr="00C804D4">
            <w:rPr>
              <w:rFonts w:ascii="Times New Roman" w:hAnsi="Times New Roman" w:cs="Times New Roman"/>
              <w:szCs w:val="22"/>
            </w:rPr>
            <w:t>202</w:t>
          </w:r>
          <w:r w:rsidR="00C03904" w:rsidRPr="00C804D4">
            <w:rPr>
              <w:rFonts w:ascii="Times New Roman" w:hAnsi="Times New Roman" w:cs="Times New Roman"/>
              <w:szCs w:val="22"/>
            </w:rPr>
            <w:t>6</w:t>
          </w:r>
          <w:r w:rsidR="00E41CB2" w:rsidRPr="00C804D4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>«</w:t>
      </w:r>
      <w:proofErr w:type="spellStart"/>
      <w:r w:rsidRPr="00336B28">
        <w:rPr>
          <w:rFonts w:ascii="Times New Roman" w:hAnsi="Times New Roman" w:cs="Times New Roman"/>
          <w:szCs w:val="22"/>
        </w:rPr>
        <w:t>Финам</w:t>
      </w:r>
      <w:proofErr w:type="spellEnd"/>
      <w:r w:rsidRPr="00336B28">
        <w:rPr>
          <w:rFonts w:ascii="Times New Roman" w:hAnsi="Times New Roman" w:cs="Times New Roman"/>
          <w:szCs w:val="22"/>
        </w:rPr>
        <w:t xml:space="preserve">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1B63FC78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9C009F">
        <w:rPr>
          <w:rFonts w:ascii="Times New Roman" w:hAnsi="Times New Roman" w:cs="Times New Roman"/>
        </w:rPr>
        <w:t>1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="00BA7556">
        <w:rPr>
          <w:rFonts w:ascii="Times New Roman" w:hAnsi="Times New Roman" w:cs="Times New Roman"/>
        </w:rPr>
        <w:t>а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597E0985" w:rsidR="00C51B85" w:rsidRPr="009D4153" w:rsidRDefault="003E4E09" w:rsidP="00C51B85">
            <w:pPr>
              <w:rPr>
                <w:rFonts w:ascii="Times New Roman" w:hAnsi="Times New Roman" w:cs="Times New Roman"/>
              </w:rPr>
            </w:pPr>
            <w:r w:rsidRPr="003E4E09">
              <w:rPr>
                <w:rFonts w:ascii="Times New Roman" w:hAnsi="Times New Roman" w:cs="Times New Roman"/>
              </w:rPr>
              <w:t>Публичное акционерное общество "Якутская топливно-энергетическая компания"</w:t>
            </w:r>
            <w:r w:rsidR="00C804D4" w:rsidRPr="00C80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гос. рег. №</w:t>
            </w:r>
            <w:r w:rsidR="00C804D4" w:rsidRPr="00C804D4">
              <w:rPr>
                <w:rFonts w:ascii="Times New Roman" w:hAnsi="Times New Roman" w:cs="Times New Roman"/>
              </w:rPr>
              <w:t>4B02-06-20510-F-001P</w:t>
            </w:r>
          </w:p>
        </w:tc>
        <w:tc>
          <w:tcPr>
            <w:tcW w:w="1559" w:type="dxa"/>
          </w:tcPr>
          <w:p w14:paraId="737C5E33" w14:textId="41AD1A04" w:rsidR="009D4153" w:rsidRPr="00C95087" w:rsidRDefault="00E9456A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C95087">
              <w:rPr>
                <w:rFonts w:ascii="Times New Roman" w:hAnsi="Times New Roman" w:cs="Times New Roman"/>
              </w:rPr>
              <w:t>7</w:t>
            </w:r>
            <w:r w:rsidR="009C009F">
              <w:rPr>
                <w:rFonts w:ascii="Times New Roman" w:hAnsi="Times New Roman" w:cs="Times New Roman"/>
              </w:rPr>
              <w:t>6</w:t>
            </w:r>
          </w:p>
        </w:tc>
      </w:tr>
      <w:tr w:rsidR="00C804D4" w:rsidRPr="00CE3FE5" w14:paraId="517262CE" w14:textId="77777777" w:rsidTr="00431796">
        <w:tc>
          <w:tcPr>
            <w:tcW w:w="438" w:type="dxa"/>
          </w:tcPr>
          <w:p w14:paraId="228AB3FE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1FD56B31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  <w:r w:rsidRPr="009D4153">
              <w:rPr>
                <w:rFonts w:ascii="Times New Roman" w:hAnsi="Times New Roman" w:cs="Times New Roman"/>
              </w:rPr>
              <w:t>Непубличное акционерное общество Профессиональная коллекторская организация "Первое клиентское бюро"</w:t>
            </w:r>
            <w:r w:rsidRPr="007203B1">
              <w:rPr>
                <w:rFonts w:ascii="Times New Roman" w:hAnsi="Times New Roman" w:cs="Times New Roman"/>
              </w:rPr>
              <w:t>, гос.</w:t>
            </w:r>
            <w:r w:rsidR="003E4E09"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 №</w:t>
            </w:r>
            <w:r w:rsidRPr="009D4153">
              <w:rPr>
                <w:rFonts w:ascii="Times New Roman" w:hAnsi="Times New Roman" w:cs="Times New Roman"/>
              </w:rPr>
              <w:t>4B02-05-32831-F-001P</w:t>
            </w:r>
          </w:p>
        </w:tc>
        <w:tc>
          <w:tcPr>
            <w:tcW w:w="1559" w:type="dxa"/>
          </w:tcPr>
          <w:p w14:paraId="62F04E85" w14:textId="636BECE2" w:rsidR="00C804D4" w:rsidRPr="009C009F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9C009F">
              <w:rPr>
                <w:rFonts w:ascii="Times New Roman" w:hAnsi="Times New Roman" w:cs="Times New Roman"/>
              </w:rPr>
              <w:t>70</w:t>
            </w:r>
          </w:p>
          <w:p w14:paraId="1A267C11" w14:textId="2BE74935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</w:p>
        </w:tc>
      </w:tr>
      <w:tr w:rsidR="00C804D4" w:rsidRPr="00CE3FE5" w14:paraId="0B983823" w14:textId="77777777" w:rsidTr="00431796">
        <w:tc>
          <w:tcPr>
            <w:tcW w:w="438" w:type="dxa"/>
          </w:tcPr>
          <w:p w14:paraId="2C454F61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4AD8DC34" w:rsidR="00C804D4" w:rsidRPr="0075098C" w:rsidRDefault="00C804D4" w:rsidP="00C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497EC4">
              <w:rPr>
                <w:rFonts w:ascii="Times New Roman" w:hAnsi="Times New Roman" w:cs="Times New Roman"/>
              </w:rPr>
              <w:t xml:space="preserve"> "Акционерная финансовая корпорация "Система" </w:t>
            </w:r>
            <w:r w:rsidRPr="007203B1">
              <w:rPr>
                <w:rFonts w:ascii="Times New Roman" w:hAnsi="Times New Roman" w:cs="Times New Roman"/>
              </w:rPr>
              <w:t>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рег.№</w:t>
            </w:r>
            <w:r w:rsidRPr="007203B1">
              <w:t xml:space="preserve"> </w:t>
            </w:r>
            <w:r w:rsidRPr="00497EC4">
              <w:rPr>
                <w:rFonts w:ascii="Times New Roman" w:hAnsi="Times New Roman" w:cs="Times New Roman"/>
              </w:rPr>
              <w:t>4B02-05-01669-A-002P</w:t>
            </w:r>
          </w:p>
        </w:tc>
        <w:tc>
          <w:tcPr>
            <w:tcW w:w="1559" w:type="dxa"/>
          </w:tcPr>
          <w:p w14:paraId="6244FC84" w14:textId="3F340938" w:rsidR="00C804D4" w:rsidRPr="007203B1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9C009F">
              <w:rPr>
                <w:rFonts w:ascii="Times New Roman" w:hAnsi="Times New Roman" w:cs="Times New Roman"/>
              </w:rPr>
              <w:t>7</w:t>
            </w:r>
          </w:p>
        </w:tc>
      </w:tr>
      <w:tr w:rsidR="00C804D4" w:rsidRPr="00CE3FE5" w14:paraId="0B92775A" w14:textId="77777777" w:rsidTr="00431796">
        <w:tc>
          <w:tcPr>
            <w:tcW w:w="438" w:type="dxa"/>
          </w:tcPr>
          <w:p w14:paraId="69AE4492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2E250B76" w:rsidR="00C804D4" w:rsidRPr="00C95087" w:rsidRDefault="009C009F" w:rsidP="00C804D4">
            <w:pPr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Публичное акционерное общество "Группа Позитив"</w:t>
            </w:r>
            <w:r w:rsidRPr="00497EC4">
              <w:rPr>
                <w:rFonts w:ascii="Times New Roman" w:hAnsi="Times New Roman" w:cs="Times New Roman"/>
              </w:rPr>
              <w:t xml:space="preserve">, гос. </w:t>
            </w:r>
            <w:proofErr w:type="spellStart"/>
            <w:r w:rsidRPr="00497EC4">
              <w:rPr>
                <w:rFonts w:ascii="Times New Roman" w:hAnsi="Times New Roman" w:cs="Times New Roman"/>
              </w:rPr>
              <w:t>рег</w:t>
            </w:r>
            <w:proofErr w:type="spellEnd"/>
            <w:r w:rsidRPr="00497EC4">
              <w:rPr>
                <w:rFonts w:ascii="Times New Roman" w:hAnsi="Times New Roman" w:cs="Times New Roman"/>
              </w:rPr>
              <w:t>, №</w:t>
            </w:r>
            <w:r w:rsidRPr="0075098C">
              <w:rPr>
                <w:rFonts w:ascii="Times New Roman" w:hAnsi="Times New Roman" w:cs="Times New Roman"/>
              </w:rPr>
              <w:t>4B02-01-85307-H-001P</w:t>
            </w:r>
            <w:r w:rsidRPr="00C950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D60F48B" w14:textId="12D31F97" w:rsidR="00C804D4" w:rsidRPr="007203B1" w:rsidRDefault="00C95087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9C009F">
              <w:rPr>
                <w:rFonts w:ascii="Times New Roman" w:hAnsi="Times New Roman" w:cs="Times New Roman"/>
              </w:rPr>
              <w:t>63</w:t>
            </w:r>
          </w:p>
        </w:tc>
      </w:tr>
      <w:tr w:rsidR="00C95087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C95087" w:rsidRPr="007203B1" w:rsidRDefault="00C95087" w:rsidP="00C95087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5E356709" w:rsidR="00C95087" w:rsidRPr="00497EC4" w:rsidRDefault="009C009F" w:rsidP="00C95087">
            <w:pPr>
              <w:rPr>
                <w:rFonts w:ascii="Times New Roman" w:hAnsi="Times New Roman" w:cs="Times New Roman"/>
              </w:rPr>
            </w:pPr>
            <w:r w:rsidRPr="00C95087">
              <w:rPr>
                <w:rFonts w:ascii="Times New Roman" w:hAnsi="Times New Roman" w:cs="Times New Roman"/>
              </w:rPr>
              <w:t>Публичное акционерное общество "Территориальная генерирующая компания №14" гос. рег. №4B02-06-22451-F-001P</w:t>
            </w:r>
          </w:p>
        </w:tc>
        <w:tc>
          <w:tcPr>
            <w:tcW w:w="1559" w:type="dxa"/>
          </w:tcPr>
          <w:p w14:paraId="10C73557" w14:textId="72EB7566" w:rsidR="00C95087" w:rsidRPr="007203B1" w:rsidRDefault="00C95087" w:rsidP="00C95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9C009F">
              <w:rPr>
                <w:rFonts w:ascii="Times New Roman" w:hAnsi="Times New Roman" w:cs="Times New Roman"/>
              </w:rPr>
              <w:t>62</w:t>
            </w:r>
          </w:p>
        </w:tc>
      </w:tr>
      <w:tr w:rsidR="009C009F" w14:paraId="6FAB3BF0" w14:textId="77777777" w:rsidTr="00431796">
        <w:trPr>
          <w:trHeight w:val="70"/>
        </w:trPr>
        <w:tc>
          <w:tcPr>
            <w:tcW w:w="438" w:type="dxa"/>
          </w:tcPr>
          <w:p w14:paraId="1A25D450" w14:textId="77777777" w:rsidR="009C009F" w:rsidRPr="007203B1" w:rsidRDefault="009C009F" w:rsidP="00C95087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84ECE17" w14:textId="167233A9" w:rsidR="009C009F" w:rsidRPr="009C009F" w:rsidRDefault="009C009F" w:rsidP="00C95087">
            <w:pPr>
              <w:rPr>
                <w:rFonts w:ascii="Times New Roman" w:hAnsi="Times New Roman" w:cs="Times New Roman"/>
              </w:rPr>
            </w:pPr>
            <w:r w:rsidRPr="009C009F"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гос.рег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C009F">
              <w:rPr>
                <w:rFonts w:ascii="Times New Roman" w:hAnsi="Times New Roman" w:cs="Times New Roman"/>
              </w:rPr>
              <w:t>RU34026ANO0</w:t>
            </w:r>
          </w:p>
        </w:tc>
        <w:tc>
          <w:tcPr>
            <w:tcW w:w="1559" w:type="dxa"/>
          </w:tcPr>
          <w:p w14:paraId="424517B4" w14:textId="42CF2848" w:rsidR="009C009F" w:rsidRDefault="009C009F" w:rsidP="00C95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6"/>
        <w:gridCol w:w="1487"/>
        <w:gridCol w:w="1330"/>
        <w:gridCol w:w="1411"/>
      </w:tblGrid>
      <w:tr w:rsidR="00E733E9" w:rsidRPr="00972629" w14:paraId="32C336AD" w14:textId="77777777" w:rsidTr="000B411C">
        <w:trPr>
          <w:trHeight w:val="516"/>
        </w:trPr>
        <w:tc>
          <w:tcPr>
            <w:tcW w:w="5406" w:type="dxa"/>
            <w:vMerge w:val="restart"/>
          </w:tcPr>
          <w:p w14:paraId="7F389F86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228" w:type="dxa"/>
            <w:gridSpan w:val="3"/>
          </w:tcPr>
          <w:p w14:paraId="3A4CE39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E733E9" w:rsidRPr="00972629" w14:paraId="347EC11B" w14:textId="77777777" w:rsidTr="000B411C">
        <w:trPr>
          <w:trHeight w:val="516"/>
        </w:trPr>
        <w:tc>
          <w:tcPr>
            <w:tcW w:w="5406" w:type="dxa"/>
            <w:vMerge/>
          </w:tcPr>
          <w:p w14:paraId="06154E23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</w:tcPr>
          <w:p w14:paraId="7A634C88" w14:textId="77777777" w:rsidR="00E733E9" w:rsidRPr="00CC16B5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0" w:type="dxa"/>
          </w:tcPr>
          <w:p w14:paraId="4E7C09F9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411" w:type="dxa"/>
          </w:tcPr>
          <w:p w14:paraId="0797660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6311851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0B411C" w:rsidRPr="00972629" w14:paraId="19636A38" w14:textId="77777777" w:rsidTr="000B411C">
        <w:trPr>
          <w:trHeight w:val="242"/>
        </w:trPr>
        <w:tc>
          <w:tcPr>
            <w:tcW w:w="5406" w:type="dxa"/>
            <w:vMerge w:val="restart"/>
            <w:vAlign w:val="center"/>
          </w:tcPr>
          <w:p w14:paraId="7DC2EEF0" w14:textId="6D753F8B" w:rsidR="00E733E9" w:rsidRPr="000B411C" w:rsidRDefault="000B411C" w:rsidP="00221C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13AA83" wp14:editId="20160243">
                  <wp:extent cx="2828925" cy="1419225"/>
                  <wp:effectExtent l="0" t="0" r="9525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06DB3-B949-434E-9306-295088423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14:paraId="3A556DFD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330" w:type="dxa"/>
          </w:tcPr>
          <w:p w14:paraId="7A696609" w14:textId="0908B45F" w:rsidR="00E733E9" w:rsidRPr="0075098C" w:rsidRDefault="00926899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037A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1" w:type="dxa"/>
          </w:tcPr>
          <w:p w14:paraId="387C7363" w14:textId="1DE4DE25" w:rsidR="00E733E9" w:rsidRPr="0075098C" w:rsidRDefault="00926899" w:rsidP="00C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37AE0">
              <w:rPr>
                <w:rFonts w:ascii="Times New Roman" w:hAnsi="Times New Roman" w:cs="Times New Roman"/>
              </w:rPr>
              <w:t>71</w:t>
            </w:r>
          </w:p>
        </w:tc>
      </w:tr>
      <w:tr w:rsidR="00E733E9" w:rsidRPr="00972629" w14:paraId="74985181" w14:textId="77777777" w:rsidTr="000B411C">
        <w:trPr>
          <w:trHeight w:val="259"/>
        </w:trPr>
        <w:tc>
          <w:tcPr>
            <w:tcW w:w="5406" w:type="dxa"/>
            <w:vMerge/>
          </w:tcPr>
          <w:p w14:paraId="15EEA43D" w14:textId="77777777" w:rsidR="00E733E9" w:rsidRPr="00973002" w:rsidRDefault="00E733E9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7F1F6CFB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330" w:type="dxa"/>
          </w:tcPr>
          <w:p w14:paraId="73A4DB8E" w14:textId="023E1B16" w:rsidR="00E733E9" w:rsidRPr="0075098C" w:rsidRDefault="00692572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411" w:type="dxa"/>
          </w:tcPr>
          <w:p w14:paraId="1687D8E4" w14:textId="0E228EF9" w:rsidR="00E733E9" w:rsidRPr="0075098C" w:rsidRDefault="00692572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037AE0" w:rsidRPr="00972629" w14:paraId="38601D4B" w14:textId="77777777" w:rsidTr="000B411C">
        <w:trPr>
          <w:trHeight w:val="259"/>
        </w:trPr>
        <w:tc>
          <w:tcPr>
            <w:tcW w:w="5406" w:type="dxa"/>
            <w:vMerge/>
          </w:tcPr>
          <w:p w14:paraId="77301AC9" w14:textId="77777777" w:rsidR="00037AE0" w:rsidRPr="00973002" w:rsidRDefault="00037AE0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0B809127" w14:textId="35B44C79" w:rsidR="00037AE0" w:rsidRPr="00CC16B5" w:rsidRDefault="00037AE0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330" w:type="dxa"/>
          </w:tcPr>
          <w:p w14:paraId="5E4D29A8" w14:textId="7E5F4FC6" w:rsidR="00037AE0" w:rsidRDefault="00692572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1411" w:type="dxa"/>
          </w:tcPr>
          <w:p w14:paraId="5143FD7A" w14:textId="27C1FF75" w:rsidR="00037AE0" w:rsidRDefault="00692572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037AE0" w:rsidRPr="00972629" w14:paraId="11D1099D" w14:textId="77777777" w:rsidTr="000B411C">
        <w:trPr>
          <w:trHeight w:val="278"/>
        </w:trPr>
        <w:tc>
          <w:tcPr>
            <w:tcW w:w="5406" w:type="dxa"/>
            <w:vMerge/>
          </w:tcPr>
          <w:p w14:paraId="127BC84A" w14:textId="77777777" w:rsidR="00037AE0" w:rsidRPr="00973002" w:rsidRDefault="00037AE0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1BF6D44" w14:textId="75BF8D9C" w:rsidR="00037AE0" w:rsidRPr="00CC16B5" w:rsidRDefault="00037AE0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2741" w:type="dxa"/>
            <w:gridSpan w:val="2"/>
            <w:vMerge w:val="restart"/>
          </w:tcPr>
          <w:p w14:paraId="36282B8B" w14:textId="77777777" w:rsidR="00037AE0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8997" w14:textId="77777777" w:rsidR="00037AE0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E2E3" w14:textId="77777777" w:rsidR="00037AE0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228C" w14:textId="138C315C" w:rsidR="00037AE0" w:rsidRPr="000B411C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11C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37AE0" w:rsidRPr="00972629" w14:paraId="2D3E4608" w14:textId="77777777" w:rsidTr="000B411C">
        <w:trPr>
          <w:trHeight w:val="126"/>
        </w:trPr>
        <w:tc>
          <w:tcPr>
            <w:tcW w:w="5406" w:type="dxa"/>
            <w:vMerge/>
          </w:tcPr>
          <w:p w14:paraId="1B6A7AB8" w14:textId="77777777" w:rsidR="00037AE0" w:rsidRPr="00973002" w:rsidRDefault="00037AE0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EF29E89" w14:textId="6E82FF5D" w:rsidR="00037AE0" w:rsidRPr="00CC16B5" w:rsidRDefault="00037AE0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2741" w:type="dxa"/>
            <w:gridSpan w:val="2"/>
            <w:vMerge/>
          </w:tcPr>
          <w:p w14:paraId="7CC5042E" w14:textId="263A81B0" w:rsidR="00037AE0" w:rsidRPr="00635393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E0" w:rsidRPr="00972629" w14:paraId="24631896" w14:textId="77777777" w:rsidTr="00246C28">
        <w:trPr>
          <w:trHeight w:val="548"/>
        </w:trPr>
        <w:tc>
          <w:tcPr>
            <w:tcW w:w="5406" w:type="dxa"/>
            <w:vMerge/>
          </w:tcPr>
          <w:p w14:paraId="49117B58" w14:textId="77777777" w:rsidR="00037AE0" w:rsidRPr="00973002" w:rsidRDefault="00037AE0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EB5C206" w14:textId="2AE41BAA" w:rsidR="00037AE0" w:rsidRPr="00CC16B5" w:rsidRDefault="00037AE0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2741" w:type="dxa"/>
            <w:gridSpan w:val="2"/>
            <w:vMerge/>
          </w:tcPr>
          <w:p w14:paraId="25395AF4" w14:textId="71495392" w:rsidR="00037AE0" w:rsidRPr="00635393" w:rsidRDefault="00037AE0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1EDD07DD" w:rsidR="004231B8" w:rsidRPr="00C95087" w:rsidRDefault="004231B8" w:rsidP="007203B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C95087">
        <w:rPr>
          <w:rFonts w:ascii="Times New Roman" w:eastAsia="Times New Roman" w:hAnsi="Times New Roman" w:cs="Times New Roman"/>
          <w:lang w:eastAsia="ru-RU"/>
        </w:rPr>
        <w:t>10</w:t>
      </w:r>
      <w:r w:rsidR="007203B1" w:rsidRPr="00C95087">
        <w:rPr>
          <w:rFonts w:ascii="Times New Roman" w:eastAsia="Times New Roman" w:hAnsi="Times New Roman" w:cs="Times New Roman"/>
          <w:lang w:eastAsia="ru-RU"/>
        </w:rPr>
        <w:t>,</w:t>
      </w:r>
      <w:r w:rsidR="00037AE0">
        <w:rPr>
          <w:rFonts w:ascii="Times New Roman" w:eastAsia="Times New Roman" w:hAnsi="Times New Roman" w:cs="Times New Roman"/>
          <w:lang w:eastAsia="ru-RU"/>
        </w:rPr>
        <w:t>80</w:t>
      </w:r>
      <w:r w:rsidR="007203B1" w:rsidRPr="00C950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5087">
        <w:rPr>
          <w:rFonts w:ascii="Times New Roman" w:eastAsia="Times New Roman" w:hAnsi="Times New Roman" w:cs="Times New Roman"/>
          <w:lang w:eastAsia="ru-RU"/>
        </w:rPr>
        <w:t>руб.</w:t>
      </w:r>
    </w:p>
    <w:p w14:paraId="249F6394" w14:textId="637936D4" w:rsidR="004231B8" w:rsidRPr="00037AE0" w:rsidRDefault="00042F5D" w:rsidP="00042F5D">
      <w:pPr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C95087">
        <w:rPr>
          <w:rFonts w:ascii="Times New Roman" w:eastAsia="Times New Roman" w:hAnsi="Times New Roman" w:cs="Times New Roman"/>
          <w:lang w:eastAsia="ru-RU"/>
        </w:rPr>
        <w:t>2</w:t>
      </w:r>
      <w:r w:rsidR="004231B8" w:rsidRPr="00C95087">
        <w:rPr>
          <w:rFonts w:ascii="Times New Roman" w:eastAsia="Times New Roman" w:hAnsi="Times New Roman" w:cs="Times New Roman"/>
          <w:lang w:eastAsia="ru-RU"/>
        </w:rPr>
        <w:t>.</w:t>
      </w:r>
      <w:r w:rsidR="004231B8" w:rsidRPr="00C95087">
        <w:rPr>
          <w:rFonts w:ascii="Times New Roman" w:eastAsia="Times New Roman" w:hAnsi="Times New Roman" w:cs="Times New Roman"/>
          <w:lang w:eastAsia="ru-RU"/>
        </w:rPr>
        <w:tab/>
        <w:t xml:space="preserve">Стоимость чистых активов Фонда </w:t>
      </w:r>
      <w:r w:rsidR="00037AE0" w:rsidRPr="00037AE0">
        <w:rPr>
          <w:rFonts w:ascii="Times New Roman" w:eastAsia="Times New Roman" w:hAnsi="Times New Roman" w:cs="Times New Roman"/>
          <w:lang w:eastAsia="ru-RU"/>
        </w:rPr>
        <w:t>99 156 428,27</w:t>
      </w:r>
      <w:r w:rsidR="00037AE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r w:rsidR="004231B8" w:rsidRPr="00336B28">
        <w:rPr>
          <w:rFonts w:ascii="Times New Roman" w:hAnsi="Times New Roman" w:cs="Times New Roman"/>
        </w:rPr>
        <w:t>руб.</w:t>
      </w:r>
    </w:p>
    <w:p w14:paraId="0C2315C8" w14:textId="6DD6F643" w:rsidR="004231B8" w:rsidRPr="00336B28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  <w:r w:rsidR="00B92421"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> 000 рублей. Подробные условия указаны в правилах 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3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37AE0"/>
    <w:rsid w:val="0004097B"/>
    <w:rsid w:val="00042F5D"/>
    <w:rsid w:val="00070D2F"/>
    <w:rsid w:val="00092698"/>
    <w:rsid w:val="00095A29"/>
    <w:rsid w:val="000A1904"/>
    <w:rsid w:val="000A51E8"/>
    <w:rsid w:val="000B31C1"/>
    <w:rsid w:val="000B411C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104E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4B17"/>
    <w:rsid w:val="00375076"/>
    <w:rsid w:val="00382129"/>
    <w:rsid w:val="00383D24"/>
    <w:rsid w:val="00387152"/>
    <w:rsid w:val="003D1D43"/>
    <w:rsid w:val="003D4E66"/>
    <w:rsid w:val="003E4E09"/>
    <w:rsid w:val="003E5A06"/>
    <w:rsid w:val="00413CD8"/>
    <w:rsid w:val="00413ECC"/>
    <w:rsid w:val="004231B8"/>
    <w:rsid w:val="00426C77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2E36"/>
    <w:rsid w:val="006873D8"/>
    <w:rsid w:val="00687CD7"/>
    <w:rsid w:val="00692572"/>
    <w:rsid w:val="006A65D2"/>
    <w:rsid w:val="006B6C6E"/>
    <w:rsid w:val="006D05C9"/>
    <w:rsid w:val="006D4340"/>
    <w:rsid w:val="006E6D0B"/>
    <w:rsid w:val="006F20D5"/>
    <w:rsid w:val="0070286B"/>
    <w:rsid w:val="007203B1"/>
    <w:rsid w:val="0075098C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529B7"/>
    <w:rsid w:val="008728AA"/>
    <w:rsid w:val="008806EA"/>
    <w:rsid w:val="00882757"/>
    <w:rsid w:val="008B28B1"/>
    <w:rsid w:val="008D10E1"/>
    <w:rsid w:val="008F2454"/>
    <w:rsid w:val="008F3C2A"/>
    <w:rsid w:val="008F5053"/>
    <w:rsid w:val="009151EA"/>
    <w:rsid w:val="00926899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A2FB4"/>
    <w:rsid w:val="009C009F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65355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23E"/>
    <w:rsid w:val="00B92421"/>
    <w:rsid w:val="00BA7556"/>
    <w:rsid w:val="00BC05C3"/>
    <w:rsid w:val="00BC24AE"/>
    <w:rsid w:val="00BC412F"/>
    <w:rsid w:val="00BD0864"/>
    <w:rsid w:val="00BD0C9E"/>
    <w:rsid w:val="00BE08FF"/>
    <w:rsid w:val="00BE685E"/>
    <w:rsid w:val="00BF16C7"/>
    <w:rsid w:val="00C03904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804D4"/>
    <w:rsid w:val="00C95087"/>
    <w:rsid w:val="00CA03C7"/>
    <w:rsid w:val="00CA4A60"/>
    <w:rsid w:val="00CA4EAB"/>
    <w:rsid w:val="00CB08C8"/>
    <w:rsid w:val="00CB5B7C"/>
    <w:rsid w:val="00CB7FE8"/>
    <w:rsid w:val="00CC16B5"/>
    <w:rsid w:val="00CE3FE5"/>
    <w:rsid w:val="00CE7F27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546C6"/>
    <w:rsid w:val="00E63D05"/>
    <w:rsid w:val="00E71426"/>
    <w:rsid w:val="00E733E9"/>
    <w:rsid w:val="00E7496A"/>
    <w:rsid w:val="00E7600B"/>
    <w:rsid w:val="00E823B6"/>
    <w:rsid w:val="00E9456A"/>
    <w:rsid w:val="00EA4E3D"/>
    <w:rsid w:val="00EA6FF7"/>
    <w:rsid w:val="00EC0A43"/>
    <w:rsid w:val="00EC0E0D"/>
    <w:rsid w:val="00EC2E7B"/>
    <w:rsid w:val="00ED06FE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s://www.sdk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54;&#1073;&#1083;&#1080;&#1075;&#1072;&#1094;&#1080;&#1086;&#1085;&#1085;&#1099;&#1081;\01\&#1050;&#1048;&#1044;\&#1056;&#1072;&#1089;&#1095;&#1077;&#1090;%20&#1076;&#1086;&#1093;&#1086;&#1076;&#1085;&#1086;&#1089;&#1090;&#1080;%20&#1041;&#1055;&#1048;&#1060;%20&#1103;&#1085;&#1074;&#1072;&#1088;&#1100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6294647951615E-2"/>
          <c:y val="0.18800578619125788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'Ф1 28.11.2025'!$H$13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28.11.2025'!$K$12</c:f>
              <c:numCache>
                <c:formatCode>General</c:formatCode>
                <c:ptCount val="1"/>
              </c:numCache>
            </c:numRef>
          </c:cat>
          <c:val>
            <c:numRef>
              <c:f>'Ф1 28.11.2025'!$K$13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B-420C-8421-4ABEA1BFF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697584"/>
        <c:axId val="267695088"/>
      </c:barChart>
      <c:catAx>
        <c:axId val="26769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5088"/>
        <c:crosses val="autoZero"/>
        <c:auto val="1"/>
        <c:lblAlgn val="ctr"/>
        <c:lblOffset val="100"/>
        <c:noMultiLvlLbl val="0"/>
      </c:catAx>
      <c:valAx>
        <c:axId val="26769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2</cp:revision>
  <cp:lastPrinted>2024-07-09T14:43:00Z</cp:lastPrinted>
  <dcterms:created xsi:type="dcterms:W3CDTF">2026-06-02T13:22:00Z</dcterms:created>
  <dcterms:modified xsi:type="dcterms:W3CDTF">2026-06-02T13:22:00Z</dcterms:modified>
</cp:coreProperties>
</file>