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6993D1D" w:rsidR="00CF247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</w:t>
      </w:r>
      <w:r w:rsidR="005B59B7">
        <w:rPr>
          <w:rFonts w:ascii="Times New Roman" w:hAnsi="Times New Roman" w:cs="Times New Roman"/>
          <w:b/>
        </w:rPr>
        <w:t>б</w:t>
      </w:r>
      <w:r w:rsidRPr="00A94C8A">
        <w:rPr>
          <w:rFonts w:ascii="Times New Roman" w:hAnsi="Times New Roman" w:cs="Times New Roman"/>
          <w:b/>
        </w:rPr>
        <w:t xml:space="preserve"> </w:t>
      </w:r>
      <w:r w:rsidR="005B59B7">
        <w:rPr>
          <w:rFonts w:ascii="Times New Roman" w:hAnsi="Times New Roman" w:cs="Times New Roman"/>
          <w:b/>
        </w:rPr>
        <w:t>Открытом паевом</w:t>
      </w:r>
      <w:r w:rsidR="005B59B7" w:rsidRPr="005B59B7">
        <w:rPr>
          <w:rFonts w:ascii="Times New Roman" w:hAnsi="Times New Roman" w:cs="Times New Roman"/>
          <w:b/>
        </w:rPr>
        <w:t xml:space="preserve"> инвестиционн</w:t>
      </w:r>
      <w:r w:rsidR="005B59B7">
        <w:rPr>
          <w:rFonts w:ascii="Times New Roman" w:hAnsi="Times New Roman" w:cs="Times New Roman"/>
          <w:b/>
        </w:rPr>
        <w:t>ом</w:t>
      </w:r>
      <w:r w:rsidR="005B59B7" w:rsidRPr="005B59B7">
        <w:rPr>
          <w:rFonts w:ascii="Times New Roman" w:hAnsi="Times New Roman" w:cs="Times New Roman"/>
          <w:b/>
        </w:rPr>
        <w:t xml:space="preserve"> фонд</w:t>
      </w:r>
      <w:r w:rsidR="005B59B7">
        <w:rPr>
          <w:rFonts w:ascii="Times New Roman" w:hAnsi="Times New Roman" w:cs="Times New Roman"/>
          <w:b/>
        </w:rPr>
        <w:t>е</w:t>
      </w:r>
      <w:r w:rsidR="005B59B7" w:rsidRPr="005B59B7">
        <w:rPr>
          <w:rFonts w:ascii="Times New Roman" w:hAnsi="Times New Roman" w:cs="Times New Roman"/>
          <w:b/>
        </w:rPr>
        <w:t xml:space="preserve"> рыночных финансовых инструментов «Финам Первый»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0BDD7DE5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B1631A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1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1631A" w:rsidRPr="00B1631A">
            <w:rPr>
              <w:rFonts w:ascii="Times New Roman" w:hAnsi="Times New Roman" w:cs="Times New Roman"/>
              <w:szCs w:val="22"/>
            </w:rPr>
            <w:t>30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</w:t>
          </w:r>
          <w:r w:rsidR="00945AE1">
            <w:rPr>
              <w:rFonts w:ascii="Times New Roman" w:hAnsi="Times New Roman" w:cs="Times New Roman"/>
              <w:szCs w:val="22"/>
            </w:rPr>
            <w:t>января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202</w:t>
          </w:r>
          <w:r w:rsidR="00945AE1">
            <w:rPr>
              <w:rFonts w:ascii="Times New Roman" w:hAnsi="Times New Roman" w:cs="Times New Roman"/>
              <w:szCs w:val="22"/>
            </w:rPr>
            <w:t>6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9C1669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70D380AF" w:rsidR="008F3C2A" w:rsidRDefault="005B59B7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5B59B7">
        <w:rPr>
          <w:rFonts w:ascii="Times New Roman" w:hAnsi="Times New Roman" w:cs="Times New Roman"/>
          <w:szCs w:val="22"/>
        </w:rPr>
        <w:t>Откр</w:t>
      </w:r>
      <w:r>
        <w:rPr>
          <w:rFonts w:ascii="Times New Roman" w:hAnsi="Times New Roman" w:cs="Times New Roman"/>
          <w:szCs w:val="22"/>
        </w:rPr>
        <w:t xml:space="preserve">ытый паевой инвестиционный фонд </w:t>
      </w:r>
      <w:r w:rsidRPr="005B59B7">
        <w:rPr>
          <w:rFonts w:ascii="Times New Roman" w:hAnsi="Times New Roman" w:cs="Times New Roman"/>
          <w:szCs w:val="22"/>
        </w:rPr>
        <w:t xml:space="preserve">рыночных финансовых инструментов «Финам Первый» </w:t>
      </w:r>
      <w:r w:rsidR="00383D24" w:rsidRPr="008F3C2A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6A39306" w:rsidR="002A58E2" w:rsidRPr="00AB5907" w:rsidRDefault="006D05C9" w:rsidP="006D05C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    </w:t>
      </w:r>
      <w:r w:rsidR="005B4157"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5B4157"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5073E6" w:rsidRPr="00EF66D7">
          <w:rPr>
            <w:rStyle w:val="a3"/>
            <w:rFonts w:ascii="Times New Roman" w:hAnsi="Times New Roman" w:cs="Times New Roman"/>
            <w:szCs w:val="22"/>
          </w:rPr>
          <w:t>https://www.fdu.ru/documents/disclosure/first_fund/documents/</w:t>
        </w:r>
      </w:hyperlink>
      <w:r w:rsidR="005073E6">
        <w:rPr>
          <w:rFonts w:ascii="Times New Roman" w:hAnsi="Times New Roman" w:cs="Times New Roman"/>
          <w:szCs w:val="22"/>
        </w:rPr>
        <w:t xml:space="preserve">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0254A1" w14:textId="5F595C6B" w:rsidR="00D749FB" w:rsidRPr="00C2295C" w:rsidRDefault="00AB5907" w:rsidP="00AB5907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 xml:space="preserve">Управляющая компания Фонда реализует инвестиционную стратегию активного управления, </w:t>
      </w:r>
      <w:r w:rsidR="00526491" w:rsidRPr="00AE1183">
        <w:rPr>
          <w:rFonts w:ascii="Times New Roman" w:hAnsi="Times New Roman" w:cs="Times New Roman"/>
        </w:rPr>
        <w:t>наце</w:t>
      </w:r>
      <w:r w:rsidR="00526491" w:rsidRPr="00C2295C">
        <w:rPr>
          <w:rFonts w:ascii="Times New Roman" w:hAnsi="Times New Roman" w:cs="Times New Roman"/>
        </w:rPr>
        <w:t>лен</w:t>
      </w:r>
      <w:r w:rsidRPr="00C2295C">
        <w:rPr>
          <w:rFonts w:ascii="Times New Roman" w:hAnsi="Times New Roman" w:cs="Times New Roman"/>
        </w:rPr>
        <w:t>ную</w:t>
      </w:r>
      <w:r w:rsidR="00526491" w:rsidRPr="00C2295C">
        <w:rPr>
          <w:rFonts w:ascii="Times New Roman" w:hAnsi="Times New Roman" w:cs="Times New Roman"/>
        </w:rPr>
        <w:t xml:space="preserve"> на </w:t>
      </w:r>
      <w:r w:rsidR="007F07D0" w:rsidRPr="00C2295C">
        <w:rPr>
          <w:rFonts w:ascii="Times New Roman" w:hAnsi="Times New Roman" w:cs="Times New Roman"/>
        </w:rPr>
        <w:t>долгосрочное</w:t>
      </w:r>
      <w:r w:rsidR="00EF3D11" w:rsidRPr="00C2295C">
        <w:rPr>
          <w:rFonts w:ascii="Times New Roman" w:hAnsi="Times New Roman" w:cs="Times New Roman"/>
        </w:rPr>
        <w:t xml:space="preserve"> вложение средств</w:t>
      </w:r>
      <w:r w:rsidR="002C546F" w:rsidRPr="00C2295C">
        <w:rPr>
          <w:rFonts w:ascii="Times New Roman" w:hAnsi="Times New Roman" w:cs="Times New Roman"/>
        </w:rPr>
        <w:t xml:space="preserve"> в целях получения дохода</w:t>
      </w:r>
      <w:r w:rsidR="0056573A" w:rsidRPr="00C2295C">
        <w:rPr>
          <w:rFonts w:ascii="Times New Roman" w:hAnsi="Times New Roman" w:cs="Times New Roman"/>
        </w:rPr>
        <w:t>.</w:t>
      </w:r>
    </w:p>
    <w:p w14:paraId="525CCDC2" w14:textId="7791C7F2" w:rsidR="00EF3D11" w:rsidRPr="00C2295C" w:rsidRDefault="002C546F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Средства Фонда инвестируются в ценные бумаги и производные финансовые инструменты</w:t>
      </w:r>
      <w:r w:rsidR="00174F0F" w:rsidRPr="00C2295C">
        <w:rPr>
          <w:rFonts w:ascii="Times New Roman" w:hAnsi="Times New Roman" w:cs="Times New Roman"/>
        </w:rPr>
        <w:t>.</w:t>
      </w:r>
    </w:p>
    <w:p w14:paraId="2DD3C664" w14:textId="653FD4E3" w:rsidR="002C6ED4" w:rsidRPr="00C2295C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 xml:space="preserve">Активы </w:t>
      </w:r>
      <w:r w:rsidR="002207BF" w:rsidRPr="00C2295C">
        <w:rPr>
          <w:rFonts w:ascii="Times New Roman" w:hAnsi="Times New Roman" w:cs="Times New Roman"/>
        </w:rPr>
        <w:t>Фонда</w:t>
      </w:r>
      <w:r w:rsidRPr="00C2295C">
        <w:rPr>
          <w:rFonts w:ascii="Times New Roman" w:hAnsi="Times New Roman" w:cs="Times New Roman"/>
        </w:rPr>
        <w:t xml:space="preserve"> инвестированы в </w:t>
      </w:r>
      <w:r w:rsidR="007203B1" w:rsidRPr="00C2295C">
        <w:rPr>
          <w:rFonts w:ascii="Times New Roman" w:hAnsi="Times New Roman" w:cs="Times New Roman"/>
        </w:rPr>
        <w:t>1</w:t>
      </w:r>
      <w:r w:rsidR="00C2295C" w:rsidRPr="00C2295C">
        <w:rPr>
          <w:rFonts w:ascii="Times New Roman" w:hAnsi="Times New Roman" w:cs="Times New Roman"/>
        </w:rPr>
        <w:t>5</w:t>
      </w:r>
      <w:r w:rsidR="00B873EE" w:rsidRPr="00C2295C">
        <w:rPr>
          <w:rFonts w:ascii="Times New Roman" w:hAnsi="Times New Roman" w:cs="Times New Roman"/>
        </w:rPr>
        <w:t xml:space="preserve"> объект</w:t>
      </w:r>
      <w:r w:rsidR="006A65D2" w:rsidRPr="00C2295C">
        <w:rPr>
          <w:rFonts w:ascii="Times New Roman" w:hAnsi="Times New Roman" w:cs="Times New Roman"/>
        </w:rPr>
        <w:t>ов</w:t>
      </w:r>
      <w:r w:rsidRPr="00C2295C">
        <w:rPr>
          <w:rFonts w:ascii="Times New Roman" w:hAnsi="Times New Roman" w:cs="Times New Roman"/>
        </w:rPr>
        <w:t>.</w:t>
      </w:r>
    </w:p>
    <w:p w14:paraId="306EBE64" w14:textId="42D6B725" w:rsidR="005B4157" w:rsidRPr="00C2295C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Крупнейшие объекты инвестирования в активах:</w:t>
      </w:r>
    </w:p>
    <w:p w14:paraId="423CD7AA" w14:textId="77777777" w:rsidR="005A120C" w:rsidRPr="00C2295C" w:rsidRDefault="005A120C" w:rsidP="005A120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2295C" w14:paraId="4FC46A7F" w14:textId="77777777" w:rsidTr="00FF50BA">
        <w:tc>
          <w:tcPr>
            <w:tcW w:w="438" w:type="dxa"/>
          </w:tcPr>
          <w:p w14:paraId="238AC547" w14:textId="77777777" w:rsidR="00687CD7" w:rsidRPr="00C2295C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1DBF06CE" w14:textId="77777777" w:rsidR="00687CD7" w:rsidRPr="00C2295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4474CC0A" w14:textId="77777777" w:rsidR="00687CD7" w:rsidRPr="00C2295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C2295C" w:rsidRPr="00C2295C" w14:paraId="0536CE08" w14:textId="77777777" w:rsidTr="00FF50BA">
        <w:tc>
          <w:tcPr>
            <w:tcW w:w="438" w:type="dxa"/>
          </w:tcPr>
          <w:p w14:paraId="3D36579D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68CBF4D4" w14:textId="0FEAF2F6" w:rsidR="00C2295C" w:rsidRPr="00C2295C" w:rsidRDefault="00C2295C" w:rsidP="00C2295C">
            <w:pPr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ПАО "Полюс", гос.рег.№</w:t>
            </w:r>
            <w:r w:rsidRPr="00C2295C">
              <w:t xml:space="preserve"> </w:t>
            </w:r>
            <w:r w:rsidRPr="00C2295C">
              <w:rPr>
                <w:rFonts w:ascii="Times New Roman" w:hAnsi="Times New Roman" w:cs="Times New Roman"/>
              </w:rPr>
              <w:t>1-01-55192-E</w:t>
            </w:r>
          </w:p>
        </w:tc>
        <w:tc>
          <w:tcPr>
            <w:tcW w:w="2126" w:type="dxa"/>
          </w:tcPr>
          <w:p w14:paraId="737C5E33" w14:textId="71D63DE7" w:rsidR="00C2295C" w:rsidRPr="00C2295C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8,</w:t>
            </w:r>
            <w:r w:rsidR="003123A8">
              <w:rPr>
                <w:rFonts w:ascii="Times New Roman" w:hAnsi="Times New Roman" w:cs="Times New Roman"/>
              </w:rPr>
              <w:t>08</w:t>
            </w:r>
          </w:p>
        </w:tc>
      </w:tr>
      <w:tr w:rsidR="00C2295C" w:rsidRPr="00C2295C" w14:paraId="517262CE" w14:textId="77777777" w:rsidTr="00FF50BA">
        <w:tc>
          <w:tcPr>
            <w:tcW w:w="438" w:type="dxa"/>
          </w:tcPr>
          <w:p w14:paraId="228AB3FE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E27DBC2" w14:textId="0BA339BE" w:rsidR="00C2295C" w:rsidRPr="00C2295C" w:rsidRDefault="00C2295C" w:rsidP="00C2295C">
            <w:pPr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ПАО "</w:t>
            </w:r>
            <w:r w:rsidR="003123A8" w:rsidRPr="003123A8">
              <w:rPr>
                <w:rFonts w:ascii="Times New Roman" w:hAnsi="Times New Roman" w:cs="Times New Roman"/>
              </w:rPr>
              <w:t>Московская Биржа ММВБ-РТС</w:t>
            </w:r>
            <w:r w:rsidRPr="00C2295C">
              <w:rPr>
                <w:rFonts w:ascii="Times New Roman" w:hAnsi="Times New Roman" w:cs="Times New Roman"/>
              </w:rPr>
              <w:t xml:space="preserve">", гос.рег.№ </w:t>
            </w:r>
            <w:r w:rsidR="003123A8" w:rsidRPr="003123A8">
              <w:rPr>
                <w:rFonts w:ascii="Times New Roman" w:hAnsi="Times New Roman" w:cs="Times New Roman"/>
              </w:rPr>
              <w:t>1-05-08443-H</w:t>
            </w:r>
          </w:p>
        </w:tc>
        <w:tc>
          <w:tcPr>
            <w:tcW w:w="2126" w:type="dxa"/>
          </w:tcPr>
          <w:p w14:paraId="1A267C11" w14:textId="74EB4BCF" w:rsidR="00C2295C" w:rsidRPr="00C2295C" w:rsidRDefault="003123A8" w:rsidP="00C22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</w:tr>
      <w:tr w:rsidR="00C2295C" w:rsidRPr="00C2295C" w14:paraId="0B983823" w14:textId="77777777" w:rsidTr="00FF50BA">
        <w:tc>
          <w:tcPr>
            <w:tcW w:w="438" w:type="dxa"/>
          </w:tcPr>
          <w:p w14:paraId="2C454F61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7A030E35" w14:textId="73DE94D4" w:rsidR="00C2295C" w:rsidRPr="00C2295C" w:rsidRDefault="00C2295C" w:rsidP="00C2295C">
            <w:pPr>
              <w:rPr>
                <w:rFonts w:ascii="Times New Roman" w:hAnsi="Times New Roman" w:cs="Times New Roman"/>
                <w:color w:val="000000"/>
              </w:rPr>
            </w:pPr>
            <w:r w:rsidRPr="00C2295C">
              <w:rPr>
                <w:rFonts w:ascii="Times New Roman" w:hAnsi="Times New Roman" w:cs="Times New Roman"/>
              </w:rPr>
              <w:t>МКПАО "ЯНДЕКС", гос.рег.№1-01-16777-A</w:t>
            </w:r>
          </w:p>
        </w:tc>
        <w:tc>
          <w:tcPr>
            <w:tcW w:w="2126" w:type="dxa"/>
          </w:tcPr>
          <w:p w14:paraId="6244FC84" w14:textId="75542259" w:rsidR="00C2295C" w:rsidRPr="00C2295C" w:rsidRDefault="003123A8" w:rsidP="00C22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</w:tr>
      <w:tr w:rsidR="00C2295C" w:rsidRPr="00C2295C" w14:paraId="0B92775A" w14:textId="77777777" w:rsidTr="00FF50BA">
        <w:tc>
          <w:tcPr>
            <w:tcW w:w="438" w:type="dxa"/>
          </w:tcPr>
          <w:p w14:paraId="69AE4492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D89752C" w14:textId="57B90B0B" w:rsidR="00C2295C" w:rsidRPr="00C2295C" w:rsidRDefault="00C2295C" w:rsidP="00C2295C">
            <w:pPr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ПАО "</w:t>
            </w:r>
            <w:r w:rsidR="003123A8" w:rsidRPr="003123A8">
              <w:rPr>
                <w:rFonts w:ascii="Times New Roman" w:hAnsi="Times New Roman" w:cs="Times New Roman"/>
              </w:rPr>
              <w:t>Газпром</w:t>
            </w:r>
            <w:r w:rsidRPr="00C2295C">
              <w:rPr>
                <w:rFonts w:ascii="Times New Roman" w:hAnsi="Times New Roman" w:cs="Times New Roman"/>
              </w:rPr>
              <w:t>", гос.рег.№</w:t>
            </w:r>
            <w:r w:rsidR="003123A8">
              <w:t xml:space="preserve"> </w:t>
            </w:r>
            <w:r w:rsidR="003123A8" w:rsidRPr="003123A8">
              <w:rPr>
                <w:rFonts w:ascii="Times New Roman" w:hAnsi="Times New Roman" w:cs="Times New Roman"/>
              </w:rPr>
              <w:t>1-02-00028-A</w:t>
            </w:r>
          </w:p>
        </w:tc>
        <w:tc>
          <w:tcPr>
            <w:tcW w:w="2126" w:type="dxa"/>
          </w:tcPr>
          <w:p w14:paraId="7D60F48B" w14:textId="6C013957" w:rsidR="00C2295C" w:rsidRPr="00C2295C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7,</w:t>
            </w:r>
            <w:r w:rsidR="003123A8">
              <w:rPr>
                <w:rFonts w:ascii="Times New Roman" w:hAnsi="Times New Roman" w:cs="Times New Roman"/>
              </w:rPr>
              <w:t>78</w:t>
            </w:r>
          </w:p>
        </w:tc>
      </w:tr>
      <w:tr w:rsidR="00C2295C" w14:paraId="45560965" w14:textId="77777777" w:rsidTr="00BD0864">
        <w:trPr>
          <w:trHeight w:val="70"/>
        </w:trPr>
        <w:tc>
          <w:tcPr>
            <w:tcW w:w="438" w:type="dxa"/>
          </w:tcPr>
          <w:p w14:paraId="0CF97F1B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A8DE641" w14:textId="674BDDB0" w:rsidR="00C2295C" w:rsidRPr="00C2295C" w:rsidRDefault="00C2295C" w:rsidP="00C2295C">
            <w:pPr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ПАО "</w:t>
            </w:r>
            <w:r w:rsidR="003123A8" w:rsidRPr="003123A8">
              <w:rPr>
                <w:rFonts w:ascii="Times New Roman" w:hAnsi="Times New Roman" w:cs="Times New Roman"/>
              </w:rPr>
              <w:t>Сургутнефтегаз</w:t>
            </w:r>
            <w:r w:rsidRPr="00C2295C">
              <w:rPr>
                <w:rFonts w:ascii="Times New Roman" w:hAnsi="Times New Roman" w:cs="Times New Roman"/>
              </w:rPr>
              <w:t>", гос.рег.№</w:t>
            </w:r>
            <w:r w:rsidR="003123A8">
              <w:t xml:space="preserve"> </w:t>
            </w:r>
            <w:r w:rsidR="003123A8" w:rsidRPr="003123A8">
              <w:rPr>
                <w:rFonts w:ascii="Times New Roman" w:hAnsi="Times New Roman" w:cs="Times New Roman"/>
              </w:rPr>
              <w:t>1-01-00155-A</w:t>
            </w:r>
          </w:p>
        </w:tc>
        <w:tc>
          <w:tcPr>
            <w:tcW w:w="2126" w:type="dxa"/>
          </w:tcPr>
          <w:p w14:paraId="10C73557" w14:textId="306329CB" w:rsidR="00C2295C" w:rsidRPr="007203B1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7,7</w:t>
            </w:r>
            <w:r w:rsidR="003123A8">
              <w:rPr>
                <w:rFonts w:ascii="Times New Roman" w:hAnsi="Times New Roman" w:cs="Times New Roman"/>
              </w:rPr>
              <w:t>3</w:t>
            </w:r>
          </w:p>
        </w:tc>
      </w:tr>
    </w:tbl>
    <w:p w14:paraId="512EB1C9" w14:textId="398DCD32" w:rsidR="005A120C" w:rsidRDefault="005A120C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lastRenderedPageBreak/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5525CFAD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B1631A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1631A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B1631A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B1631A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06"/>
        <w:gridCol w:w="1378"/>
        <w:gridCol w:w="1504"/>
        <w:gridCol w:w="1646"/>
      </w:tblGrid>
      <w:tr w:rsidR="0016509D" w:rsidRPr="00B1631A" w14:paraId="58E70CFC" w14:textId="77777777" w:rsidTr="00C02D4F">
        <w:trPr>
          <w:trHeight w:val="516"/>
        </w:trPr>
        <w:tc>
          <w:tcPr>
            <w:tcW w:w="5106" w:type="dxa"/>
            <w:vMerge w:val="restart"/>
          </w:tcPr>
          <w:p w14:paraId="21FC40E5" w14:textId="1C0DA18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528" w:type="dxa"/>
            <w:gridSpan w:val="3"/>
          </w:tcPr>
          <w:p w14:paraId="092E8669" w14:textId="2A1DB633" w:rsidR="0016509D" w:rsidRPr="00B1631A" w:rsidRDefault="0016509D" w:rsidP="002608D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16509D" w:rsidRPr="00B1631A" w14:paraId="2D828FAB" w14:textId="77777777" w:rsidTr="0016509D">
        <w:trPr>
          <w:trHeight w:val="516"/>
        </w:trPr>
        <w:tc>
          <w:tcPr>
            <w:tcW w:w="5106" w:type="dxa"/>
            <w:vMerge/>
          </w:tcPr>
          <w:p w14:paraId="4B383B43" w14:textId="451A467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47466084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4" w:type="dxa"/>
          </w:tcPr>
          <w:p w14:paraId="71F1865C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646" w:type="dxa"/>
          </w:tcPr>
          <w:p w14:paraId="3D343777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9BC7287" w14:textId="1740977D" w:rsidR="0016509D" w:rsidRPr="00B1631A" w:rsidRDefault="0016509D" w:rsidP="006E6D0B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B1631A" w:rsidRPr="00B1631A" w14:paraId="2B5E9658" w14:textId="77777777" w:rsidTr="00167CCA">
        <w:trPr>
          <w:trHeight w:val="387"/>
        </w:trPr>
        <w:tc>
          <w:tcPr>
            <w:tcW w:w="5106" w:type="dxa"/>
            <w:vMerge w:val="restart"/>
            <w:vAlign w:val="center"/>
          </w:tcPr>
          <w:p w14:paraId="2B83A2B9" w14:textId="55FD66D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noProof/>
              </w:rPr>
              <w:drawing>
                <wp:inline distT="0" distB="0" distL="0" distR="0" wp14:anchorId="7560115C" wp14:editId="022487B1">
                  <wp:extent cx="3093720" cy="1571625"/>
                  <wp:effectExtent l="0" t="0" r="11430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14:paraId="74065345" w14:textId="53E1488D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4" w:type="dxa"/>
          </w:tcPr>
          <w:p w14:paraId="31B56385" w14:textId="5313E7A4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3,2</w:t>
            </w:r>
            <w:r w:rsidR="00CC12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6" w:type="dxa"/>
            <w:vAlign w:val="center"/>
          </w:tcPr>
          <w:p w14:paraId="21DCB6D4" w14:textId="0FD0CA02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2,</w:t>
            </w:r>
            <w:r w:rsidR="00CC121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B1631A" w:rsidRPr="00B1631A" w14:paraId="63A57A1C" w14:textId="77777777" w:rsidTr="00167CCA">
        <w:trPr>
          <w:trHeight w:val="386"/>
        </w:trPr>
        <w:tc>
          <w:tcPr>
            <w:tcW w:w="5106" w:type="dxa"/>
            <w:vMerge/>
          </w:tcPr>
          <w:p w14:paraId="66BA71B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19A8E806" w14:textId="048FBE55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504" w:type="dxa"/>
          </w:tcPr>
          <w:p w14:paraId="7FD9FBA7" w14:textId="3FA0514C" w:rsidR="00B1631A" w:rsidRPr="00B1631A" w:rsidRDefault="00CC1213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13,07</w:t>
            </w:r>
          </w:p>
        </w:tc>
        <w:tc>
          <w:tcPr>
            <w:tcW w:w="1646" w:type="dxa"/>
            <w:vAlign w:val="center"/>
          </w:tcPr>
          <w:p w14:paraId="314949EB" w14:textId="00939AA9" w:rsidR="00B1631A" w:rsidRPr="00B1631A" w:rsidRDefault="00CC1213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12,01</w:t>
            </w:r>
          </w:p>
        </w:tc>
      </w:tr>
      <w:tr w:rsidR="00B1631A" w:rsidRPr="00B1631A" w14:paraId="56182F69" w14:textId="7D2B01E2" w:rsidTr="00167CCA">
        <w:trPr>
          <w:trHeight w:val="386"/>
        </w:trPr>
        <w:tc>
          <w:tcPr>
            <w:tcW w:w="5106" w:type="dxa"/>
            <w:vMerge/>
          </w:tcPr>
          <w:p w14:paraId="5E4A77C9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69E23E45" w14:textId="2A332316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504" w:type="dxa"/>
          </w:tcPr>
          <w:p w14:paraId="277BDE9F" w14:textId="00948340" w:rsidR="00B1631A" w:rsidRPr="00B1631A" w:rsidRDefault="00CC1213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646" w:type="dxa"/>
            <w:vAlign w:val="center"/>
          </w:tcPr>
          <w:p w14:paraId="75F42FC3" w14:textId="15925637" w:rsidR="00B1631A" w:rsidRPr="00B1631A" w:rsidRDefault="00CC1213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:rsidR="00B1631A" w:rsidRPr="00B1631A" w14:paraId="62A2EDF0" w14:textId="1B6D9FE2" w:rsidTr="00167CCA">
        <w:trPr>
          <w:trHeight w:val="386"/>
        </w:trPr>
        <w:tc>
          <w:tcPr>
            <w:tcW w:w="5106" w:type="dxa"/>
            <w:vMerge/>
          </w:tcPr>
          <w:p w14:paraId="78DFAB1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37B31999" w14:textId="04B96CA3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1504" w:type="dxa"/>
          </w:tcPr>
          <w:p w14:paraId="6CE9DBD2" w14:textId="048EF2A9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</w:t>
            </w:r>
            <w:r w:rsidR="00CC1213"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1646" w:type="dxa"/>
            <w:vAlign w:val="center"/>
          </w:tcPr>
          <w:p w14:paraId="579B557A" w14:textId="5ECE4AB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</w:t>
            </w:r>
            <w:r w:rsidR="00CC1213">
              <w:rPr>
                <w:rFonts w:ascii="Times New Roman" w:hAnsi="Times New Roman" w:cs="Times New Roman"/>
                <w:color w:val="000000"/>
              </w:rPr>
              <w:t>11,48</w:t>
            </w:r>
          </w:p>
        </w:tc>
      </w:tr>
      <w:tr w:rsidR="00B1631A" w:rsidRPr="00B1631A" w14:paraId="708ADE24" w14:textId="20EA2F9B" w:rsidTr="00167CCA">
        <w:trPr>
          <w:trHeight w:val="386"/>
        </w:trPr>
        <w:tc>
          <w:tcPr>
            <w:tcW w:w="5106" w:type="dxa"/>
            <w:vMerge/>
          </w:tcPr>
          <w:p w14:paraId="1F8F0AB3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4D9A27D4" w14:textId="5374573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1504" w:type="dxa"/>
          </w:tcPr>
          <w:p w14:paraId="2DF6CFB3" w14:textId="066C9158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15,</w:t>
            </w:r>
            <w:r w:rsidR="00CC12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46" w:type="dxa"/>
            <w:vAlign w:val="center"/>
          </w:tcPr>
          <w:p w14:paraId="53310A86" w14:textId="10DE1605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-8,</w:t>
            </w:r>
            <w:r w:rsidR="00CC1213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B1631A" w:rsidRPr="00972629" w14:paraId="725A7557" w14:textId="32F5DE8B" w:rsidTr="00167CCA">
        <w:trPr>
          <w:trHeight w:val="386"/>
        </w:trPr>
        <w:tc>
          <w:tcPr>
            <w:tcW w:w="5106" w:type="dxa"/>
            <w:vMerge/>
          </w:tcPr>
          <w:p w14:paraId="1A78FC4C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2E73B4C5" w14:textId="3EBE27A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1504" w:type="dxa"/>
          </w:tcPr>
          <w:p w14:paraId="27EAB625" w14:textId="24AD3532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</w:t>
            </w:r>
            <w:r w:rsidR="00CC1213"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1646" w:type="dxa"/>
            <w:vAlign w:val="center"/>
          </w:tcPr>
          <w:p w14:paraId="1D6759BB" w14:textId="66DE193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</w:t>
            </w:r>
            <w:r w:rsidR="00CC1213">
              <w:rPr>
                <w:rFonts w:ascii="Times New Roman" w:hAnsi="Times New Roman" w:cs="Times New Roman"/>
                <w:color w:val="000000"/>
              </w:rPr>
              <w:t>55,43</w:t>
            </w:r>
          </w:p>
        </w:tc>
      </w:tr>
    </w:tbl>
    <w:p w14:paraId="08AB9D6C" w14:textId="5A6913A2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F89AEE" w14:textId="1690EB01" w:rsidR="007203B1" w:rsidRPr="0058053E" w:rsidRDefault="004231B8" w:rsidP="007203B1">
      <w:pPr>
        <w:jc w:val="both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1.</w:t>
      </w:r>
      <w:r w:rsidRPr="004231B8">
        <w:rPr>
          <w:rFonts w:ascii="Times New Roman" w:hAnsi="Times New Roman" w:cs="Times New Roman"/>
        </w:rPr>
        <w:tab/>
        <w:t xml:space="preserve">Расчетная стоимость </w:t>
      </w:r>
      <w:r w:rsidRPr="00F73BDF">
        <w:rPr>
          <w:rFonts w:ascii="Times New Roman" w:hAnsi="Times New Roman" w:cs="Times New Roman"/>
        </w:rPr>
        <w:t xml:space="preserve">инвестиционного </w:t>
      </w:r>
      <w:r w:rsidRPr="0058053E">
        <w:rPr>
          <w:rFonts w:ascii="Times New Roman" w:hAnsi="Times New Roman" w:cs="Times New Roman"/>
        </w:rPr>
        <w:t xml:space="preserve">пая </w:t>
      </w:r>
      <w:r w:rsidR="0058053E" w:rsidRPr="0058053E">
        <w:rPr>
          <w:rFonts w:ascii="Times New Roman" w:hAnsi="Times New Roman" w:cs="Times New Roman"/>
          <w:color w:val="000000"/>
        </w:rPr>
        <w:t>305,57</w:t>
      </w:r>
      <w:r w:rsidR="0058053E" w:rsidRPr="0058053E">
        <w:rPr>
          <w:rFonts w:ascii="Times New Roman" w:hAnsi="Times New Roman" w:cs="Times New Roman"/>
          <w:color w:val="000000"/>
        </w:rPr>
        <w:t xml:space="preserve"> </w:t>
      </w:r>
      <w:r w:rsidRPr="0058053E">
        <w:rPr>
          <w:rFonts w:ascii="Times New Roman" w:hAnsi="Times New Roman" w:cs="Times New Roman"/>
        </w:rPr>
        <w:t>руб.</w:t>
      </w:r>
    </w:p>
    <w:p w14:paraId="7B05B28A" w14:textId="56A9A3AA" w:rsidR="004231B8" w:rsidRPr="0058053E" w:rsidRDefault="004231B8" w:rsidP="007203B1">
      <w:pPr>
        <w:jc w:val="both"/>
        <w:rPr>
          <w:rFonts w:ascii="Times New Roman" w:hAnsi="Times New Roman" w:cs="Times New Roman"/>
        </w:rPr>
      </w:pPr>
      <w:r w:rsidRPr="0058053E">
        <w:rPr>
          <w:rFonts w:ascii="Times New Roman" w:hAnsi="Times New Roman" w:cs="Times New Roman"/>
        </w:rPr>
        <w:t>2.</w:t>
      </w:r>
      <w:r w:rsidRPr="0058053E">
        <w:rPr>
          <w:rFonts w:ascii="Times New Roman" w:hAnsi="Times New Roman" w:cs="Times New Roman"/>
        </w:rPr>
        <w:tab/>
        <w:t>Правилами доверительного управления Фонда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Фонда.</w:t>
      </w:r>
    </w:p>
    <w:p w14:paraId="249F6394" w14:textId="58C94F6E" w:rsidR="004231B8" w:rsidRPr="0058053E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8053E">
        <w:rPr>
          <w:rFonts w:ascii="Times New Roman" w:hAnsi="Times New Roman" w:cs="Times New Roman"/>
          <w:szCs w:val="22"/>
        </w:rPr>
        <w:t>3.</w:t>
      </w:r>
      <w:r w:rsidRPr="0058053E">
        <w:rPr>
          <w:rFonts w:ascii="Times New Roman" w:hAnsi="Times New Roman" w:cs="Times New Roman"/>
          <w:szCs w:val="22"/>
        </w:rPr>
        <w:tab/>
        <w:t xml:space="preserve">Стоимость чистых активов Фонда </w:t>
      </w:r>
      <w:r w:rsidR="0058053E" w:rsidRPr="0058053E">
        <w:rPr>
          <w:rFonts w:ascii="Times New Roman" w:hAnsi="Times New Roman" w:cs="Times New Roman"/>
          <w:color w:val="000000"/>
        </w:rPr>
        <w:t>36 446 725,97</w:t>
      </w:r>
      <w:r w:rsidR="0058053E" w:rsidRPr="0058053E">
        <w:rPr>
          <w:rFonts w:ascii="Times New Roman" w:hAnsi="Times New Roman" w:cs="Times New Roman"/>
          <w:color w:val="000000"/>
        </w:rPr>
        <w:t xml:space="preserve"> </w:t>
      </w:r>
      <w:r w:rsidRPr="0058053E">
        <w:rPr>
          <w:rFonts w:ascii="Times New Roman" w:hAnsi="Times New Roman" w:cs="Times New Roman"/>
          <w:szCs w:val="22"/>
        </w:rPr>
        <w:t>руб.</w:t>
      </w:r>
    </w:p>
    <w:p w14:paraId="0C2315C8" w14:textId="696E7544" w:rsidR="004231B8" w:rsidRPr="0058053E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8053E">
        <w:rPr>
          <w:rFonts w:ascii="Times New Roman" w:hAnsi="Times New Roman" w:cs="Times New Roman"/>
          <w:szCs w:val="22"/>
        </w:rPr>
        <w:t>4.</w:t>
      </w:r>
      <w:r w:rsidRPr="0058053E">
        <w:rPr>
          <w:rFonts w:ascii="Times New Roman" w:hAnsi="Times New Roman" w:cs="Times New Roman"/>
          <w:szCs w:val="22"/>
        </w:rPr>
        <w:tab/>
        <w:t>Доход от управления Фондом не выплачивается, но капитализируется, увеличивая стоимость инвестиционного</w:t>
      </w:r>
      <w:r w:rsidR="00785743" w:rsidRPr="0058053E">
        <w:rPr>
          <w:rFonts w:ascii="Times New Roman" w:hAnsi="Times New Roman" w:cs="Times New Roman"/>
          <w:szCs w:val="22"/>
        </w:rPr>
        <w:t xml:space="preserve"> </w:t>
      </w:r>
      <w:r w:rsidR="00785743" w:rsidRPr="0058053E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58053E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8053E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1795E87E" w14:textId="0AA30B13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504B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21815FE0" w:rsidR="0054504B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5 %</w:t>
            </w:r>
          </w:p>
        </w:tc>
      </w:tr>
      <w:tr w:rsidR="0054504B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986F16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56FC024A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531C8">
              <w:rPr>
                <w:rFonts w:ascii="Times New Roman" w:hAnsi="Times New Roman" w:cs="Times New Roman"/>
                <w:szCs w:val="22"/>
              </w:rPr>
              <w:t>аксимальный размер расходов, подлежащих оплате за счет имущества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Фонда</w:t>
            </w:r>
          </w:p>
        </w:tc>
        <w:tc>
          <w:tcPr>
            <w:tcW w:w="2404" w:type="dxa"/>
          </w:tcPr>
          <w:p w14:paraId="2AC24230" w14:textId="640A505D" w:rsidR="00D20155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2E9CCD5D" w:rsidR="0054504B" w:rsidRPr="00D20155" w:rsidRDefault="00D20155" w:rsidP="00D20155">
            <w:pPr>
              <w:ind w:firstLine="708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7324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46298DE2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7777777" w:rsidR="00AC0146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</w:t>
      </w:r>
      <w:r>
        <w:rPr>
          <w:rFonts w:ascii="Times New Roman" w:hAnsi="Times New Roman" w:cs="Times New Roman"/>
          <w:szCs w:val="22"/>
        </w:rPr>
        <w:t xml:space="preserve">естиционных паев, составляет от 5 000 </w:t>
      </w:r>
      <w:r w:rsidRPr="00AC0146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4D59E68E" w14:textId="18B26B00" w:rsidR="00AC0146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lastRenderedPageBreak/>
        <w:t xml:space="preserve">Правила доверительного управления </w:t>
      </w:r>
      <w:r w:rsidR="0054504B" w:rsidRPr="00AC0146"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AC0146">
        <w:rPr>
          <w:rFonts w:ascii="Times New Roman" w:hAnsi="Times New Roman" w:cs="Times New Roman"/>
          <w:szCs w:val="22"/>
        </w:rPr>
        <w:t xml:space="preserve">ФСФР России 01 апреля 2003 года за регистрационным № </w:t>
      </w:r>
      <w:r w:rsidR="007F07D0" w:rsidRPr="00AC0146">
        <w:rPr>
          <w:rFonts w:ascii="Times New Roman" w:hAnsi="Times New Roman" w:cs="Times New Roman"/>
          <w:szCs w:val="22"/>
        </w:rPr>
        <w:t>00</w:t>
      </w:r>
      <w:r w:rsidR="007F07D0" w:rsidRPr="00CA4EAB">
        <w:rPr>
          <w:rFonts w:ascii="Times New Roman" w:hAnsi="Times New Roman" w:cs="Times New Roman"/>
          <w:szCs w:val="22"/>
        </w:rPr>
        <w:t>97а</w:t>
      </w:r>
      <w:r w:rsidR="007F07D0" w:rsidRPr="00AC0146">
        <w:rPr>
          <w:rFonts w:ascii="Times New Roman" w:hAnsi="Times New Roman" w:cs="Times New Roman"/>
          <w:szCs w:val="22"/>
        </w:rPr>
        <w:t>-59837006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3AD03D35" w14:textId="1B5CACB2" w:rsidR="008F5053" w:rsidRPr="00AC0146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Фонд</w:t>
      </w:r>
      <w:r w:rsidR="00986F16" w:rsidRPr="00AC0146">
        <w:rPr>
          <w:rFonts w:ascii="Times New Roman" w:hAnsi="Times New Roman" w:cs="Times New Roman"/>
          <w:szCs w:val="22"/>
        </w:rPr>
        <w:t xml:space="preserve"> </w:t>
      </w:r>
      <w:r w:rsidRPr="00AC0146">
        <w:rPr>
          <w:rFonts w:ascii="Times New Roman" w:hAnsi="Times New Roman" w:cs="Times New Roman"/>
          <w:szCs w:val="22"/>
        </w:rPr>
        <w:t xml:space="preserve">был </w:t>
      </w:r>
      <w:r w:rsidR="008F5053" w:rsidRPr="00AC0146">
        <w:rPr>
          <w:rFonts w:ascii="Times New Roman" w:hAnsi="Times New Roman" w:cs="Times New Roman"/>
          <w:szCs w:val="22"/>
        </w:rPr>
        <w:t xml:space="preserve">сформирован </w:t>
      </w:r>
      <w:r w:rsidR="00AC0146" w:rsidRPr="00AC0146">
        <w:rPr>
          <w:rFonts w:ascii="Times New Roman" w:hAnsi="Times New Roman" w:cs="Times New Roman"/>
          <w:szCs w:val="22"/>
        </w:rPr>
        <w:t>14 августа 2003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1A88BC87" w14:textId="64D01173" w:rsidR="00FA2D5D" w:rsidRPr="00FA2D5D" w:rsidRDefault="00CA03C7" w:rsidP="00FA2D5D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</w:t>
      </w:r>
      <w:r w:rsidR="005073E6">
        <w:rPr>
          <w:rFonts w:ascii="Times New Roman" w:hAnsi="Times New Roman" w:cs="Times New Roman"/>
          <w:szCs w:val="22"/>
        </w:rPr>
        <w:t>кционерное общество</w:t>
      </w:r>
      <w:r w:rsidR="00EC0E0D">
        <w:rPr>
          <w:rFonts w:ascii="Times New Roman" w:hAnsi="Times New Roman" w:cs="Times New Roman"/>
          <w:szCs w:val="22"/>
        </w:rPr>
        <w:t xml:space="preserve"> «Н</w:t>
      </w:r>
      <w:r w:rsidR="005073E6">
        <w:rPr>
          <w:rFonts w:ascii="Times New Roman" w:hAnsi="Times New Roman" w:cs="Times New Roman"/>
          <w:szCs w:val="22"/>
        </w:rPr>
        <w:t>езависимая регистраторская компания «</w:t>
      </w:r>
      <w:r w:rsidR="00EC0E0D">
        <w:rPr>
          <w:rFonts w:ascii="Times New Roman" w:hAnsi="Times New Roman" w:cs="Times New Roman"/>
          <w:szCs w:val="22"/>
        </w:rPr>
        <w:t>Р.О.С.Т.»</w:t>
      </w:r>
      <w:r w:rsidR="005073E6">
        <w:rPr>
          <w:rFonts w:ascii="Times New Roman" w:hAnsi="Times New Roman" w:cs="Times New Roman"/>
          <w:szCs w:val="22"/>
        </w:rPr>
        <w:t xml:space="preserve"> (далее – АО «НРК</w:t>
      </w:r>
      <w:r w:rsidR="00B6192F">
        <w:rPr>
          <w:rFonts w:ascii="Times New Roman" w:hAnsi="Times New Roman" w:cs="Times New Roman"/>
          <w:szCs w:val="22"/>
        </w:rPr>
        <w:t xml:space="preserve">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DE29FB3" w14:textId="500A8283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70D2F"/>
    <w:rsid w:val="00086B3C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7DFA"/>
    <w:rsid w:val="000F25D1"/>
    <w:rsid w:val="00123EE1"/>
    <w:rsid w:val="00140C3B"/>
    <w:rsid w:val="00153C03"/>
    <w:rsid w:val="00155522"/>
    <w:rsid w:val="00163312"/>
    <w:rsid w:val="0016509D"/>
    <w:rsid w:val="00174F0F"/>
    <w:rsid w:val="0019247D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1836"/>
    <w:rsid w:val="002A58E2"/>
    <w:rsid w:val="002B1A5F"/>
    <w:rsid w:val="002B4E14"/>
    <w:rsid w:val="002C22C1"/>
    <w:rsid w:val="002C546F"/>
    <w:rsid w:val="002C6ED4"/>
    <w:rsid w:val="002E417D"/>
    <w:rsid w:val="003123A8"/>
    <w:rsid w:val="00327AEC"/>
    <w:rsid w:val="00330396"/>
    <w:rsid w:val="003415FB"/>
    <w:rsid w:val="003445A4"/>
    <w:rsid w:val="00351F74"/>
    <w:rsid w:val="00370317"/>
    <w:rsid w:val="00375076"/>
    <w:rsid w:val="00382129"/>
    <w:rsid w:val="00383D24"/>
    <w:rsid w:val="00387152"/>
    <w:rsid w:val="003D1D43"/>
    <w:rsid w:val="003D4E66"/>
    <w:rsid w:val="003E5A06"/>
    <w:rsid w:val="00413ECC"/>
    <w:rsid w:val="004231B8"/>
    <w:rsid w:val="00436FA7"/>
    <w:rsid w:val="00444C9B"/>
    <w:rsid w:val="00457B9E"/>
    <w:rsid w:val="00461938"/>
    <w:rsid w:val="00465C78"/>
    <w:rsid w:val="00466EA9"/>
    <w:rsid w:val="004701B9"/>
    <w:rsid w:val="004854BC"/>
    <w:rsid w:val="00486240"/>
    <w:rsid w:val="00490399"/>
    <w:rsid w:val="00492FA0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053E"/>
    <w:rsid w:val="005850E4"/>
    <w:rsid w:val="00590136"/>
    <w:rsid w:val="005931BC"/>
    <w:rsid w:val="005A0A52"/>
    <w:rsid w:val="005A120C"/>
    <w:rsid w:val="005A7767"/>
    <w:rsid w:val="005B2DDC"/>
    <w:rsid w:val="005B4157"/>
    <w:rsid w:val="005B59B7"/>
    <w:rsid w:val="0060624B"/>
    <w:rsid w:val="006107F9"/>
    <w:rsid w:val="006309D7"/>
    <w:rsid w:val="00635393"/>
    <w:rsid w:val="00665EA4"/>
    <w:rsid w:val="006666E5"/>
    <w:rsid w:val="00667FE2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45AE1"/>
    <w:rsid w:val="00972629"/>
    <w:rsid w:val="00973002"/>
    <w:rsid w:val="00976A1F"/>
    <w:rsid w:val="0098236F"/>
    <w:rsid w:val="00986B5F"/>
    <w:rsid w:val="00986F16"/>
    <w:rsid w:val="009974A2"/>
    <w:rsid w:val="009C1669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C0146"/>
    <w:rsid w:val="00AC4303"/>
    <w:rsid w:val="00AE1183"/>
    <w:rsid w:val="00AE67C7"/>
    <w:rsid w:val="00B0504F"/>
    <w:rsid w:val="00B1631A"/>
    <w:rsid w:val="00B347A9"/>
    <w:rsid w:val="00B37F84"/>
    <w:rsid w:val="00B6107E"/>
    <w:rsid w:val="00B6192F"/>
    <w:rsid w:val="00B8611B"/>
    <w:rsid w:val="00B873EE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2295C"/>
    <w:rsid w:val="00C313AB"/>
    <w:rsid w:val="00C44C64"/>
    <w:rsid w:val="00C508A3"/>
    <w:rsid w:val="00C51B85"/>
    <w:rsid w:val="00C52A09"/>
    <w:rsid w:val="00C57561"/>
    <w:rsid w:val="00C747ED"/>
    <w:rsid w:val="00CA03C7"/>
    <w:rsid w:val="00CA4A60"/>
    <w:rsid w:val="00CA4EAB"/>
    <w:rsid w:val="00CB08C8"/>
    <w:rsid w:val="00CC1213"/>
    <w:rsid w:val="00CC16B5"/>
    <w:rsid w:val="00CE3FE5"/>
    <w:rsid w:val="00CF2478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C274F"/>
    <w:rsid w:val="00DD2D56"/>
    <w:rsid w:val="00DE0353"/>
    <w:rsid w:val="00DF0072"/>
    <w:rsid w:val="00E13095"/>
    <w:rsid w:val="00E512B9"/>
    <w:rsid w:val="00E63D05"/>
    <w:rsid w:val="00E71426"/>
    <w:rsid w:val="00E7496A"/>
    <w:rsid w:val="00E7600B"/>
    <w:rsid w:val="00E823B6"/>
    <w:rsid w:val="00EA4E3D"/>
    <w:rsid w:val="00EA6FF7"/>
    <w:rsid w:val="00EC0E0D"/>
    <w:rsid w:val="00EC2E7B"/>
    <w:rsid w:val="00ED269C"/>
    <w:rsid w:val="00ED33FE"/>
    <w:rsid w:val="00EE2B80"/>
    <w:rsid w:val="00EF3D11"/>
    <w:rsid w:val="00EF3D32"/>
    <w:rsid w:val="00EF42C9"/>
    <w:rsid w:val="00EF7C16"/>
    <w:rsid w:val="00F12C71"/>
    <w:rsid w:val="00F12DB4"/>
    <w:rsid w:val="00F452A1"/>
    <w:rsid w:val="00F60F9F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rst_fund/documents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54;&#1055;&#1048;&#1060;%20&#1060;&#1080;&#1085;&#1072;&#1084;%20&#1055;&#1077;&#1088;&#1074;&#1099;&#1081;\12\&#1050;&#1048;&#1044;\&#1056;&#1072;&#1089;&#1095;&#1077;&#1090;%20&#1076;&#1086;&#1093;&#1086;&#1076;&#1085;&#1086;&#1089;&#1090;&#1080;%20&#1060;&#1080;&#1085;&#1072;&#1084;%20&#1055;&#1077;&#1088;&#1074;&#1099;&#1081;%20&#1076;&#1077;&#1082;&#1072;&#1073;&#1088;&#1100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179693055609424E-2"/>
          <c:y val="0.17809146583949734"/>
          <c:w val="0.8451388619526008"/>
          <c:h val="0.75431606905710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30.12.2025'!$H$16:$H$20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'Ф1 30.12.2025'!$K$16:$K$20</c:f>
              <c:numCache>
                <c:formatCode>General</c:formatCode>
                <c:ptCount val="5"/>
                <c:pt idx="0">
                  <c:v>13.45</c:v>
                </c:pt>
                <c:pt idx="1">
                  <c:v>-29.4</c:v>
                </c:pt>
                <c:pt idx="2">
                  <c:v>24.13</c:v>
                </c:pt>
                <c:pt idx="3">
                  <c:v>-3.89</c:v>
                </c:pt>
                <c:pt idx="4">
                  <c:v>-3.3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0-48E3-BED6-CA574C870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0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Бунтова Марина Сергеевна</cp:lastModifiedBy>
  <cp:revision>17</cp:revision>
  <cp:lastPrinted>2024-07-09T14:43:00Z</cp:lastPrinted>
  <dcterms:created xsi:type="dcterms:W3CDTF">2025-10-09T14:11:00Z</dcterms:created>
  <dcterms:modified xsi:type="dcterms:W3CDTF">2026-02-10T16:37:00Z</dcterms:modified>
</cp:coreProperties>
</file>